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25" w:rsidRDefault="00783C25" w:rsidP="00783C25">
      <w:pPr>
        <w:spacing w:beforeLines="50"/>
        <w:rPr>
          <w:rFonts w:eastAsia="方正小标宋简体" w:hint="eastAsia"/>
          <w:b/>
          <w:bCs/>
          <w:kern w:val="0"/>
          <w:sz w:val="36"/>
          <w:szCs w:val="36"/>
        </w:rPr>
      </w:pPr>
      <w:r>
        <w:rPr>
          <w:rStyle w:val="a3"/>
          <w:rFonts w:ascii="楷体_GB2312" w:eastAsia="楷体_GB2312"/>
          <w:b w:val="0"/>
          <w:bCs w:val="0"/>
          <w:color w:val="000000"/>
          <w:sz w:val="32"/>
          <w:szCs w:val="28"/>
        </w:rPr>
        <w:t>附件</w:t>
      </w:r>
      <w:r>
        <w:rPr>
          <w:rStyle w:val="a3"/>
          <w:rFonts w:ascii="楷体_GB2312" w:eastAsia="楷体_GB2312" w:hint="eastAsia"/>
          <w:b w:val="0"/>
          <w:bCs w:val="0"/>
          <w:color w:val="000000"/>
          <w:sz w:val="32"/>
          <w:szCs w:val="28"/>
        </w:rPr>
        <w:t>3</w:t>
      </w:r>
    </w:p>
    <w:p w:rsidR="00783C25" w:rsidRDefault="00783C25" w:rsidP="00783C25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>
        <w:rPr>
          <w:rFonts w:eastAsia="方正小标宋简体"/>
          <w:b/>
          <w:bCs/>
          <w:kern w:val="0"/>
          <w:sz w:val="36"/>
          <w:szCs w:val="36"/>
        </w:rPr>
        <w:t>西部计划志愿者体检标准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第一条　风湿性心脏病、心肌病、冠心病、先天性心脏病、克山病等器质性心脏病，不合格。先天性心脏病不需手术者或经手术治愈者，合格。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遇有下列情况之一的，排除心脏病理性改变，合格：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（一）心脏听诊有生理性杂音；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（二）每分钟少于</w:t>
      </w:r>
      <w:r>
        <w:rPr>
          <w:rFonts w:ascii="Times New Roman" w:eastAsia="华文仿宋" w:hAnsi="Times New Roman"/>
          <w:sz w:val="32"/>
          <w:szCs w:val="32"/>
        </w:rPr>
        <w:t>6</w:t>
      </w:r>
      <w:r>
        <w:rPr>
          <w:rFonts w:ascii="Times New Roman" w:eastAsia="华文仿宋" w:hAnsi="Times New Roman"/>
          <w:sz w:val="32"/>
          <w:szCs w:val="32"/>
        </w:rPr>
        <w:t>次的偶发期前收缩（有心肌炎史者从严掌握）；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（三）心率每分钟</w:t>
      </w:r>
      <w:r>
        <w:rPr>
          <w:rFonts w:ascii="Times New Roman" w:eastAsia="华文仿宋" w:hAnsi="Times New Roman"/>
          <w:sz w:val="32"/>
          <w:szCs w:val="32"/>
        </w:rPr>
        <w:t>50</w:t>
      </w:r>
      <w:r>
        <w:rPr>
          <w:rFonts w:ascii="Times New Roman" w:eastAsia="华文仿宋" w:hAnsi="Times New Roman"/>
          <w:sz w:val="32"/>
          <w:szCs w:val="32"/>
        </w:rPr>
        <w:t>－</w:t>
      </w:r>
      <w:r>
        <w:rPr>
          <w:rFonts w:ascii="Times New Roman" w:eastAsia="华文仿宋" w:hAnsi="Times New Roman"/>
          <w:sz w:val="32"/>
          <w:szCs w:val="32"/>
        </w:rPr>
        <w:t>60</w:t>
      </w:r>
      <w:r>
        <w:rPr>
          <w:rFonts w:ascii="Times New Roman" w:eastAsia="华文仿宋" w:hAnsi="Times New Roman"/>
          <w:sz w:val="32"/>
          <w:szCs w:val="32"/>
        </w:rPr>
        <w:t>次或</w:t>
      </w:r>
      <w:r>
        <w:rPr>
          <w:rFonts w:ascii="Times New Roman" w:eastAsia="华文仿宋" w:hAnsi="Times New Roman"/>
          <w:sz w:val="32"/>
          <w:szCs w:val="32"/>
        </w:rPr>
        <w:t>100</w:t>
      </w:r>
      <w:r>
        <w:rPr>
          <w:rFonts w:ascii="Times New Roman" w:eastAsia="华文仿宋" w:hAnsi="Times New Roman"/>
          <w:sz w:val="32"/>
          <w:szCs w:val="32"/>
        </w:rPr>
        <w:t>－</w:t>
      </w:r>
      <w:r>
        <w:rPr>
          <w:rFonts w:ascii="Times New Roman" w:eastAsia="华文仿宋" w:hAnsi="Times New Roman"/>
          <w:sz w:val="32"/>
          <w:szCs w:val="32"/>
        </w:rPr>
        <w:t>110</w:t>
      </w:r>
      <w:r>
        <w:rPr>
          <w:rFonts w:ascii="Times New Roman" w:eastAsia="华文仿宋" w:hAnsi="Times New Roman"/>
          <w:sz w:val="32"/>
          <w:szCs w:val="32"/>
        </w:rPr>
        <w:t>次；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（四）心电图有异常的其他情况。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第二条　血压在下列范围内，合格：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ind w:firstLine="645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>收缩压</w:t>
      </w:r>
      <w:r>
        <w:rPr>
          <w:rFonts w:ascii="Times New Roman" w:eastAsia="华文仿宋" w:hAnsi="Times New Roman"/>
          <w:sz w:val="32"/>
          <w:szCs w:val="32"/>
        </w:rPr>
        <w:t>90mmHg</w:t>
      </w:r>
      <w:r>
        <w:rPr>
          <w:rFonts w:ascii="Times New Roman" w:eastAsia="华文仿宋" w:hAnsi="Times New Roman"/>
          <w:sz w:val="32"/>
          <w:szCs w:val="32"/>
        </w:rPr>
        <w:t>－</w:t>
      </w:r>
      <w:r>
        <w:rPr>
          <w:rFonts w:ascii="Times New Roman" w:eastAsia="华文仿宋" w:hAnsi="Times New Roman"/>
          <w:sz w:val="32"/>
          <w:szCs w:val="32"/>
        </w:rPr>
        <w:t>140mmHg</w:t>
      </w:r>
      <w:r>
        <w:rPr>
          <w:rFonts w:ascii="Times New Roman" w:eastAsia="华文仿宋" w:hAnsi="Times New Roman"/>
          <w:sz w:val="32"/>
          <w:szCs w:val="32"/>
        </w:rPr>
        <w:t>（</w:t>
      </w:r>
      <w:r>
        <w:rPr>
          <w:rFonts w:ascii="Times New Roman" w:eastAsia="华文仿宋" w:hAnsi="Times New Roman"/>
          <w:sz w:val="32"/>
          <w:szCs w:val="32"/>
        </w:rPr>
        <w:t>12.00</w:t>
      </w:r>
      <w:r>
        <w:rPr>
          <w:rFonts w:ascii="Times New Roman" w:eastAsia="华文仿宋" w:hAnsi="Times New Roman"/>
          <w:sz w:val="32"/>
          <w:szCs w:val="32"/>
        </w:rPr>
        <w:t>－</w:t>
      </w:r>
      <w:r>
        <w:rPr>
          <w:rFonts w:ascii="Times New Roman" w:eastAsia="华文仿宋" w:hAnsi="Times New Roman"/>
          <w:sz w:val="32"/>
          <w:szCs w:val="32"/>
        </w:rPr>
        <w:t>18.66Kpa</w:t>
      </w:r>
      <w:r>
        <w:rPr>
          <w:rFonts w:ascii="Times New Roman" w:eastAsia="华文仿宋" w:hAnsi="Times New Roman"/>
          <w:sz w:val="32"/>
          <w:szCs w:val="32"/>
        </w:rPr>
        <w:t>）；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ind w:firstLine="645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>舒张压</w:t>
      </w:r>
      <w:r>
        <w:rPr>
          <w:rFonts w:ascii="Times New Roman" w:eastAsia="华文仿宋" w:hAnsi="Times New Roman"/>
          <w:sz w:val="32"/>
          <w:szCs w:val="32"/>
        </w:rPr>
        <w:t>60mmHg</w:t>
      </w:r>
      <w:r>
        <w:rPr>
          <w:rFonts w:ascii="Times New Roman" w:eastAsia="华文仿宋" w:hAnsi="Times New Roman"/>
          <w:sz w:val="32"/>
          <w:szCs w:val="32"/>
        </w:rPr>
        <w:t>－</w:t>
      </w:r>
      <w:r>
        <w:rPr>
          <w:rFonts w:ascii="Times New Roman" w:eastAsia="华文仿宋" w:hAnsi="Times New Roman"/>
          <w:sz w:val="32"/>
          <w:szCs w:val="32"/>
        </w:rPr>
        <w:t>90mmHg</w:t>
      </w:r>
      <w:r>
        <w:rPr>
          <w:rFonts w:ascii="Times New Roman" w:eastAsia="华文仿宋" w:hAnsi="Times New Roman"/>
          <w:sz w:val="32"/>
          <w:szCs w:val="32"/>
        </w:rPr>
        <w:t>（</w:t>
      </w:r>
      <w:r>
        <w:rPr>
          <w:rFonts w:ascii="Times New Roman" w:eastAsia="华文仿宋" w:hAnsi="Times New Roman"/>
          <w:sz w:val="32"/>
          <w:szCs w:val="32"/>
        </w:rPr>
        <w:t>8.00</w:t>
      </w:r>
      <w:r>
        <w:rPr>
          <w:rFonts w:ascii="Times New Roman" w:eastAsia="华文仿宋" w:hAnsi="Times New Roman"/>
          <w:sz w:val="32"/>
          <w:szCs w:val="32"/>
        </w:rPr>
        <w:t>－</w:t>
      </w:r>
      <w:r>
        <w:rPr>
          <w:rFonts w:ascii="Times New Roman" w:eastAsia="华文仿宋" w:hAnsi="Times New Roman"/>
          <w:sz w:val="32"/>
          <w:szCs w:val="32"/>
        </w:rPr>
        <w:t>12.00Kpa</w:t>
      </w:r>
      <w:r>
        <w:rPr>
          <w:rFonts w:ascii="Times New Roman" w:eastAsia="华文仿宋" w:hAnsi="Times New Roman"/>
          <w:sz w:val="32"/>
          <w:szCs w:val="32"/>
        </w:rPr>
        <w:t>）。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第三条　血液病，不合格。单纯性缺铁性贫血，血红蛋白男性高于</w:t>
      </w:r>
      <w:r>
        <w:rPr>
          <w:rFonts w:ascii="Times New Roman" w:eastAsia="华文仿宋" w:hAnsi="Times New Roman"/>
          <w:sz w:val="32"/>
          <w:szCs w:val="32"/>
        </w:rPr>
        <w:t>90g</w:t>
      </w:r>
      <w:r>
        <w:rPr>
          <w:rFonts w:ascii="Times New Roman" w:eastAsia="华文仿宋" w:hAnsi="Times New Roman"/>
          <w:sz w:val="32"/>
          <w:szCs w:val="32"/>
        </w:rPr>
        <w:t>／</w:t>
      </w:r>
      <w:r>
        <w:rPr>
          <w:rFonts w:ascii="Times New Roman" w:eastAsia="华文仿宋" w:hAnsi="Times New Roman"/>
          <w:sz w:val="32"/>
          <w:szCs w:val="32"/>
        </w:rPr>
        <w:t>L</w:t>
      </w:r>
      <w:r>
        <w:rPr>
          <w:rFonts w:ascii="Times New Roman" w:eastAsia="华文仿宋" w:hAnsi="Times New Roman"/>
          <w:sz w:val="32"/>
          <w:szCs w:val="32"/>
        </w:rPr>
        <w:t>、女性高于</w:t>
      </w:r>
      <w:r>
        <w:rPr>
          <w:rFonts w:ascii="Times New Roman" w:eastAsia="华文仿宋" w:hAnsi="Times New Roman"/>
          <w:sz w:val="32"/>
          <w:szCs w:val="32"/>
        </w:rPr>
        <w:t>80g</w:t>
      </w:r>
      <w:r>
        <w:rPr>
          <w:rFonts w:ascii="Times New Roman" w:eastAsia="华文仿宋" w:hAnsi="Times New Roman"/>
          <w:sz w:val="32"/>
          <w:szCs w:val="32"/>
        </w:rPr>
        <w:t>／</w:t>
      </w:r>
      <w:r>
        <w:rPr>
          <w:rFonts w:ascii="Times New Roman" w:eastAsia="华文仿宋" w:hAnsi="Times New Roman"/>
          <w:sz w:val="32"/>
          <w:szCs w:val="32"/>
        </w:rPr>
        <w:t>L</w:t>
      </w:r>
      <w:r>
        <w:rPr>
          <w:rFonts w:ascii="Times New Roman" w:eastAsia="华文仿宋" w:hAnsi="Times New Roman"/>
          <w:sz w:val="32"/>
          <w:szCs w:val="32"/>
        </w:rPr>
        <w:t>，合格。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第四条　结核病不合格。但下列情况合格：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（一）原发性肺结核、继发性肺结核、结核性胸膜炎，临床治愈后稳定</w:t>
      </w:r>
      <w:r>
        <w:rPr>
          <w:rFonts w:ascii="Times New Roman" w:eastAsia="华文仿宋" w:hAnsi="Times New Roman"/>
          <w:sz w:val="32"/>
          <w:szCs w:val="32"/>
        </w:rPr>
        <w:t>1</w:t>
      </w:r>
      <w:r>
        <w:rPr>
          <w:rFonts w:ascii="Times New Roman" w:eastAsia="华文仿宋" w:hAnsi="Times New Roman"/>
          <w:sz w:val="32"/>
          <w:szCs w:val="32"/>
        </w:rPr>
        <w:t>年无变化者；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（二）肺外结核病：肾结核、骨结核、腹膜结核、淋巴结核等，临床治愈后</w:t>
      </w:r>
      <w:r>
        <w:rPr>
          <w:rFonts w:ascii="Times New Roman" w:eastAsia="华文仿宋" w:hAnsi="Times New Roman"/>
          <w:sz w:val="32"/>
          <w:szCs w:val="32"/>
        </w:rPr>
        <w:t>2</w:t>
      </w:r>
      <w:r>
        <w:rPr>
          <w:rFonts w:ascii="Times New Roman" w:eastAsia="华文仿宋" w:hAnsi="Times New Roman"/>
          <w:sz w:val="32"/>
          <w:szCs w:val="32"/>
        </w:rPr>
        <w:t>年无复发，经专科医院检查无变化者。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lastRenderedPageBreak/>
        <w:t xml:space="preserve">　　第五条　慢性支气管炎伴阻塞性肺气肿、支气管扩张、支气管哮喘，不合格。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第六条　严重慢性胃、肠疾病，不合格。胃溃疡或十二指肠溃疡已愈合，</w:t>
      </w:r>
      <w:r>
        <w:rPr>
          <w:rFonts w:ascii="Times New Roman" w:eastAsia="华文仿宋" w:hAnsi="Times New Roman"/>
          <w:sz w:val="32"/>
          <w:szCs w:val="32"/>
        </w:rPr>
        <w:t>1</w:t>
      </w:r>
      <w:r>
        <w:rPr>
          <w:rFonts w:ascii="Times New Roman" w:eastAsia="华文仿宋" w:hAnsi="Times New Roman"/>
          <w:sz w:val="32"/>
          <w:szCs w:val="32"/>
        </w:rPr>
        <w:t>年内无出血史，</w:t>
      </w:r>
      <w:r>
        <w:rPr>
          <w:rFonts w:ascii="Times New Roman" w:eastAsia="华文仿宋" w:hAnsi="Times New Roman"/>
          <w:sz w:val="32"/>
          <w:szCs w:val="32"/>
        </w:rPr>
        <w:t>1</w:t>
      </w:r>
      <w:r>
        <w:rPr>
          <w:rFonts w:ascii="Times New Roman" w:eastAsia="华文仿宋" w:hAnsi="Times New Roman"/>
          <w:sz w:val="32"/>
          <w:szCs w:val="32"/>
        </w:rPr>
        <w:t>年以上无症状者，合格；胃次全切除术后无严重并发症者，合格。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第七条　各种急慢性肝炎，不合格。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第八条　各种恶性肿瘤和肝硬化，不合格。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第九条　急慢性肾炎、慢性肾盂肾炎、多囊肾、肾功能不全，不合格。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第十条　糖尿病、尿崩症、肢端肥大症等内分泌系统疾病，不合格。甲状腺功能亢进治愈后</w:t>
      </w:r>
      <w:r>
        <w:rPr>
          <w:rFonts w:ascii="Times New Roman" w:eastAsia="华文仿宋" w:hAnsi="Times New Roman"/>
          <w:sz w:val="32"/>
          <w:szCs w:val="32"/>
        </w:rPr>
        <w:t>1</w:t>
      </w:r>
      <w:r>
        <w:rPr>
          <w:rFonts w:ascii="Times New Roman" w:eastAsia="华文仿宋" w:hAnsi="Times New Roman"/>
          <w:sz w:val="32"/>
          <w:szCs w:val="32"/>
        </w:rPr>
        <w:t>年无症状和体征者，合格。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第十一条　有癫痫病史、精神病史、癔病史、夜游症、严重的神经官能症（经常头痛头晕、失眠、记忆力明显下降等），精神活性物质滥用和依赖者，不合格。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第十二条　红斑狼疮、皮肌炎和／或多发性肌炎、硬皮病、结节性多动脉炎、类风湿性关节炎等各种弥漫性结缔组织疾病，大动脉炎，不合格。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第十三条　晚期血吸虫病，晚期丝虫病兼有橡皮肿或有乳糜尿，不合格。</w:t>
      </w:r>
    </w:p>
    <w:p w:rsidR="00783C25" w:rsidRDefault="00783C25" w:rsidP="00783C25">
      <w:pPr>
        <w:pStyle w:val="a4"/>
        <w:spacing w:before="0" w:beforeAutospacing="0" w:after="0" w:afterAutospacing="0" w:line="580" w:lineRule="exac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t xml:space="preserve">　　第十四条　颅骨缺损、颅内异物存留、颅脑畸形、脑外伤后综合症，不合格。</w:t>
      </w:r>
    </w:p>
    <w:p w:rsidR="00783C25" w:rsidRDefault="00783C25" w:rsidP="00783C25">
      <w:pPr>
        <w:widowControl/>
        <w:spacing w:line="58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第十五条　严重的慢性骨髓炎，不合格。</w:t>
      </w:r>
    </w:p>
    <w:p w:rsidR="00783C25" w:rsidRDefault="00783C25" w:rsidP="00783C25">
      <w:pPr>
        <w:widowControl/>
        <w:spacing w:line="580" w:lineRule="exact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 xml:space="preserve">　　第十六条　三度单纯性甲状腺肿，不合格。</w:t>
      </w:r>
    </w:p>
    <w:p w:rsidR="00783C25" w:rsidRDefault="00783C25" w:rsidP="00783C25">
      <w:pPr>
        <w:widowControl/>
        <w:spacing w:line="580" w:lineRule="exact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lastRenderedPageBreak/>
        <w:t xml:space="preserve">　　第十七条　有梗阻的胆结石或泌尿系结石，不合格。</w:t>
      </w:r>
    </w:p>
    <w:p w:rsidR="00783C25" w:rsidRDefault="00783C25" w:rsidP="00783C25">
      <w:pPr>
        <w:widowControl/>
        <w:spacing w:line="580" w:lineRule="exact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 xml:space="preserve">　　第十八条　淋病、梅毒、软下疳、性病性淋巴肉芽肿、尖锐湿疣、生殖器疱疹，艾滋病，不合格。</w:t>
      </w:r>
    </w:p>
    <w:p w:rsidR="00783C25" w:rsidRDefault="00783C25" w:rsidP="00783C25">
      <w:pPr>
        <w:widowControl/>
        <w:spacing w:line="580" w:lineRule="exact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 xml:space="preserve">　　第十九条　双眼矫正视力均低于</w:t>
      </w:r>
      <w:r>
        <w:rPr>
          <w:rFonts w:eastAsia="华文仿宋"/>
          <w:kern w:val="0"/>
          <w:sz w:val="32"/>
          <w:szCs w:val="32"/>
        </w:rPr>
        <w:t>0.8</w:t>
      </w:r>
      <w:r>
        <w:rPr>
          <w:rFonts w:eastAsia="华文仿宋"/>
          <w:kern w:val="0"/>
          <w:sz w:val="32"/>
          <w:szCs w:val="32"/>
        </w:rPr>
        <w:t>（标准对数视力</w:t>
      </w:r>
      <w:r>
        <w:rPr>
          <w:rFonts w:eastAsia="华文仿宋"/>
          <w:kern w:val="0"/>
          <w:sz w:val="32"/>
          <w:szCs w:val="32"/>
        </w:rPr>
        <w:t>4.9</w:t>
      </w:r>
      <w:r>
        <w:rPr>
          <w:rFonts w:eastAsia="华文仿宋"/>
          <w:kern w:val="0"/>
          <w:sz w:val="32"/>
          <w:szCs w:val="32"/>
        </w:rPr>
        <w:t>）或有明显视功能损害眼病者，不合格。</w:t>
      </w:r>
    </w:p>
    <w:p w:rsidR="00783C25" w:rsidRDefault="00783C25" w:rsidP="00783C25">
      <w:pPr>
        <w:widowControl/>
        <w:spacing w:line="580" w:lineRule="exact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 xml:space="preserve">　　第二十条　双耳均有听力障碍，在佩戴助听器情况下，双耳</w:t>
      </w:r>
      <w:r>
        <w:rPr>
          <w:rFonts w:eastAsia="华文仿宋"/>
          <w:kern w:val="0"/>
          <w:sz w:val="32"/>
          <w:szCs w:val="32"/>
        </w:rPr>
        <w:t>3</w:t>
      </w:r>
      <w:r>
        <w:rPr>
          <w:rFonts w:eastAsia="华文仿宋"/>
          <w:kern w:val="0"/>
          <w:sz w:val="32"/>
          <w:szCs w:val="32"/>
        </w:rPr>
        <w:t>米以内</w:t>
      </w:r>
      <w:proofErr w:type="gramStart"/>
      <w:r>
        <w:rPr>
          <w:rFonts w:eastAsia="华文仿宋"/>
          <w:kern w:val="0"/>
          <w:sz w:val="32"/>
          <w:szCs w:val="32"/>
        </w:rPr>
        <w:t>耳语仍</w:t>
      </w:r>
      <w:proofErr w:type="gramEnd"/>
      <w:r>
        <w:rPr>
          <w:rFonts w:eastAsia="华文仿宋"/>
          <w:kern w:val="0"/>
          <w:sz w:val="32"/>
          <w:szCs w:val="32"/>
        </w:rPr>
        <w:t>听不见者，不合格。</w:t>
      </w:r>
    </w:p>
    <w:p w:rsidR="00783C25" w:rsidRDefault="00783C25" w:rsidP="00783C25">
      <w:pPr>
        <w:widowControl/>
        <w:spacing w:line="580" w:lineRule="exact"/>
        <w:ind w:firstLine="6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第二十一条　心理检测结果显示不宜参加西部计划，或有其他心理疾病、精神疾病者，不合格。</w:t>
      </w:r>
    </w:p>
    <w:p w:rsidR="00783C25" w:rsidRDefault="00783C25" w:rsidP="00783C25">
      <w:pPr>
        <w:widowControl/>
        <w:spacing w:line="580" w:lineRule="exact"/>
        <w:ind w:firstLine="6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第二十二条</w:t>
      </w:r>
      <w:r>
        <w:rPr>
          <w:rFonts w:eastAsia="华文仿宋"/>
          <w:kern w:val="0"/>
          <w:sz w:val="32"/>
          <w:szCs w:val="32"/>
        </w:rPr>
        <w:t xml:space="preserve"> </w:t>
      </w:r>
      <w:r>
        <w:rPr>
          <w:rFonts w:eastAsia="华文仿宋"/>
          <w:kern w:val="0"/>
          <w:sz w:val="32"/>
          <w:szCs w:val="32"/>
        </w:rPr>
        <w:t>未纳入体检标准，影响正常履行职责的其他严重疾病，不合格。</w:t>
      </w:r>
    </w:p>
    <w:p w:rsidR="00783C25" w:rsidRDefault="00783C25" w:rsidP="00783C25">
      <w:pPr>
        <w:widowControl/>
        <w:spacing w:line="58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 xml:space="preserve">　</w:t>
      </w:r>
    </w:p>
    <w:p w:rsidR="00783C25" w:rsidRDefault="00783C25" w:rsidP="00783C25">
      <w:pPr>
        <w:snapToGrid w:val="0"/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注：各地对有较为明显的肢体残疾，或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患有未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纳入上述体检标准，影响正常履行职责的其他严重疾病，不适合到西部和我省山区、海岛、边远地区从事志愿服务工作的，做好说服劝导工作。　</w:t>
      </w:r>
    </w:p>
    <w:p w:rsidR="00C249CE" w:rsidRDefault="00C249CE" w:rsidP="00783C25"/>
    <w:sectPr w:rsidR="00C249CE" w:rsidSect="00C2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C25"/>
    <w:rsid w:val="00277981"/>
    <w:rsid w:val="00783C25"/>
    <w:rsid w:val="008761A2"/>
    <w:rsid w:val="00C249CE"/>
    <w:rsid w:val="00C945FC"/>
    <w:rsid w:val="00C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25"/>
    <w:pPr>
      <w:widowControl w:val="0"/>
      <w:ind w:righ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C25"/>
    <w:rPr>
      <w:b/>
      <w:bCs/>
    </w:rPr>
  </w:style>
  <w:style w:type="paragraph" w:styleId="a4">
    <w:name w:val="Normal (Web)"/>
    <w:basedOn w:val="a"/>
    <w:uiPriority w:val="99"/>
    <w:unhideWhenUsed/>
    <w:rsid w:val="00783C2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WZ7020</dc:creator>
  <cp:lastModifiedBy>WZ7020</cp:lastModifiedBy>
  <cp:revision>1</cp:revision>
  <dcterms:created xsi:type="dcterms:W3CDTF">2017-05-15T09:16:00Z</dcterms:created>
  <dcterms:modified xsi:type="dcterms:W3CDTF">2017-05-15T09:17:00Z</dcterms:modified>
</cp:coreProperties>
</file>