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jc w:val="both"/>
        <w:textAlignment w:val="auto"/>
        <w:outlineLvl w:val="9"/>
        <w:rPr>
          <w:rFonts w:hint="eastAsia" w:ascii="黑体" w:hAnsi="宋体" w:eastAsia="黑体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jc w:val="center"/>
        <w:textAlignment w:val="auto"/>
        <w:outlineLvl w:val="9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drawing>
          <wp:inline distT="0" distB="0" distL="114300" distR="114300">
            <wp:extent cx="5161915" cy="1638300"/>
            <wp:effectExtent l="0" t="0" r="635" b="0"/>
            <wp:docPr id="6" name="图片 2" descr="QQ图片2014121723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QQ图片201412172305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jc w:val="center"/>
        <w:textAlignment w:val="auto"/>
        <w:outlineLvl w:val="9"/>
        <w:rPr>
          <w:rFonts w:hint="eastAsia" w:ascii="黑体" w:hAnsi="黑体" w:eastAsia="黑体"/>
          <w:b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jc w:val="center"/>
        <w:textAlignment w:val="auto"/>
        <w:outlineLvl w:val="9"/>
        <w:rPr>
          <w:rFonts w:hint="eastAsia" w:ascii="黑体" w:hAnsi="黑体" w:eastAsia="黑体"/>
          <w:b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-850" w:leftChars="-405" w:right="-764" w:rightChars="-364"/>
        <w:jc w:val="center"/>
        <w:textAlignment w:val="auto"/>
        <w:outlineLvl w:val="9"/>
        <w:rPr>
          <w:rFonts w:hint="eastAsia"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201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</w:t>
      </w:r>
      <w:r>
        <w:rPr>
          <w:rFonts w:hint="eastAsia" w:ascii="黑体" w:hAnsi="黑体" w:eastAsia="黑体"/>
          <w:b/>
          <w:sz w:val="72"/>
          <w:szCs w:val="72"/>
        </w:rPr>
        <w:t>年度浙江科技学院第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三</w:t>
      </w:r>
      <w:r>
        <w:rPr>
          <w:rFonts w:hint="eastAsia" w:ascii="黑体" w:hAnsi="黑体" w:eastAsia="黑体"/>
          <w:b/>
          <w:sz w:val="72"/>
          <w:szCs w:val="72"/>
        </w:rPr>
        <w:t>届优秀学院学生会评选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-850" w:leftChars="-405" w:right="-764" w:rightChars="-364"/>
        <w:jc w:val="center"/>
        <w:textAlignment w:val="auto"/>
        <w:outlineLvl w:val="9"/>
        <w:rPr>
          <w:rFonts w:hint="eastAsia"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参评材料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jc w:val="center"/>
        <w:textAlignment w:val="auto"/>
        <w:outlineLvl w:val="9"/>
        <w:rPr>
          <w:rFonts w:hint="eastAsia" w:asci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jc w:val="center"/>
        <w:textAlignment w:val="auto"/>
        <w:outlineLvl w:val="9"/>
        <w:rPr>
          <w:rFonts w:hint="eastAsia" w:asci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right="60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right="60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right="60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right="60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浙江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科技学院          </w:t>
      </w:r>
      <w:r>
        <w:rPr>
          <w:rFonts w:hint="eastAsia" w:ascii="宋体" w:hAnsi="宋体"/>
          <w:b/>
          <w:sz w:val="44"/>
          <w:szCs w:val="44"/>
        </w:rPr>
        <w:t>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right="60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二〇一</w:t>
      </w:r>
      <w:r>
        <w:rPr>
          <w:rFonts w:hint="eastAsia" w:ascii="宋体" w:hAnsi="宋体"/>
          <w:b/>
          <w:sz w:val="44"/>
          <w:szCs w:val="44"/>
          <w:lang w:eastAsia="zh-CN"/>
        </w:rPr>
        <w:t>六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十一</w:t>
      </w:r>
      <w:r>
        <w:rPr>
          <w:rFonts w:hint="eastAsia" w:ascii="宋体" w:hAnsi="宋体"/>
          <w:b/>
          <w:sz w:val="44"/>
          <w:szCs w:val="44"/>
        </w:rPr>
        <w:t>月</w:t>
      </w:r>
    </w:p>
    <w:p>
      <w:pPr>
        <w:tabs>
          <w:tab w:val="left" w:pos="3654"/>
        </w:tabs>
        <w:jc w:val="left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footnotePr>
        <w:numFmt w:val="decimal"/>
      </w:footnotePr>
      <w:pgSz w:w="11906" w:h="16838"/>
      <w:pgMar w:top="850" w:right="1797" w:bottom="1440" w:left="179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002020204"/>
    <w:charset w:val="7A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ilqr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I8d5qRfD&#10;h21CNoVkrnCEPRXG0RWZpzXLu/G3X7Jef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N&#10;GKWqtwEAAFQDAAAOAAAAAAAAAAEAIAAAAB4BAABkcnMvZTJvRG9jLnhtbFBLBQYAAAAABgAGAFkB&#10;AABH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 xml:space="preserve">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1172210" cy="346710"/>
          <wp:effectExtent l="0" t="0" r="8890" b="152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3467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sz w:val="21"/>
        <w:szCs w:val="21"/>
      </w:rPr>
      <w:t>浙江科技学院学生会【真诚服务，敢于创新】</w:t>
    </w:r>
  </w:p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63D6"/>
    <w:rsid w:val="779463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 w:cs="Times New Roman"/>
      <w:sz w:val="30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2016-11-01T11:10:00Z</dcterms:created>
  <dc:creator>Administrator</dc:creator>
  <cp:lastModifiedBy>Administrator</cp:lastModifiedBy>
  <dcterms:modified xsi:type="dcterms:W3CDTF">2016-11-01T11:11:41Z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